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Pri použití dotácie na podujatia ZKSM je potrebné dodržať niekoľko pravidiel o povinnej propagácii a komunikácii, vyplývajúcej zo zmluvy o dotácii, ktorú poskytuje Ministerstvo školstva, vedy, výskumu a športu. Týkajú sa najmä podujatí, ktoré sú hradené z dotácie alebo vydávania a tlače rôznych propagačných materiálov, tlačovín a podobne.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IDE O TIETO TRI ZÁKLADNÉ OBLASTI PROPAGÁCIE:</w:t>
      </w:r>
      <w:r w:rsidDel="00000000" w:rsidR="00000000" w:rsidRPr="00000000">
        <w:rPr>
          <w:rtl w:val="0"/>
        </w:rPr>
        <w:br w:type="textWrapping"/>
        <w:t xml:space="preserve"> </w:t>
        <w:br w:type="textWrapping"/>
        <w:t xml:space="preserve">1. VYDÁVANIE, PUBLIKOVANIE A TLAČ publikácií, brožúr, letákov, plagátov, pozvánok, banerov, prezentácií, CD, kníh - v prípade, že je podujatie alebo samotná tlačovina/prezentačný materiál hradený z dotácie, je potrebné na ňom uviesť: </w:t>
      </w:r>
    </w:p>
    <w:p w:rsidR="00000000" w:rsidDel="00000000" w:rsidP="00000000" w:rsidRDefault="00000000" w:rsidRPr="00000000" w14:paraId="0000000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logo ZKSM, logo MŠVVaŠ SR a logo organizácie IUVENTA (tri logá) spolu s textovou zmienkou:  </w:t>
      </w:r>
    </w:p>
    <w:p w:rsidR="00000000" w:rsidDel="00000000" w:rsidP="00000000" w:rsidRDefault="00000000" w:rsidRPr="00000000" w14:paraId="00000002">
      <w:pPr>
        <w:ind w:left="720" w:firstLine="0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Tento projekt bol podporený z dotácie Ministerstva školstva, vedy, výskumu a športu SR „Programy pre mládež 2014 - 2020”, ktorú administruje IUVENTA - Slovenský inštitút mládeže.</w:t>
      </w:r>
    </w:p>
    <w:p w:rsidR="00000000" w:rsidDel="00000000" w:rsidP="00000000" w:rsidRDefault="00000000" w:rsidRPr="00000000" w14:paraId="00000003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br w:type="textWrapping"/>
        <w:t xml:space="preserve">2. PROPAGÁCIA V MÉDIÁCH – ide napríklad o vydávanie tlačových správ, rôzne inzercie podujatí a iné formy propagácie a medializácie podujatí a projektov 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 sa rovnako uvedie textová zmienka: </w:t>
      </w:r>
    </w:p>
    <w:p w:rsidR="00000000" w:rsidDel="00000000" w:rsidP="00000000" w:rsidRDefault="00000000" w:rsidRPr="00000000" w14:paraId="00000005">
      <w:pPr>
        <w:ind w:left="720" w:firstLine="0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Tento projekt bol podporený z dotácie Ministerstva školstva, vedy, výskumu a športu SR „Programy pre mládež 2014 - 2020”, ktorú administruje IUVENTA - Slovenský inštitút mládeže.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 prípade tlačovej správy 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nezabudnite uviesť aj to, že </w:t>
      </w:r>
      <w:r w:rsidDel="00000000" w:rsidR="00000000" w:rsidRPr="00000000">
        <w:rPr>
          <w:i w:val="1"/>
          <w:rtl w:val="0"/>
        </w:rPr>
        <w:t xml:space="preserve">„ Spoločenstvo patrí do Združenia kresťanských spoločenstiev mládeže” </w:t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alebo že daný </w:t>
      </w:r>
      <w:r w:rsidDel="00000000" w:rsidR="00000000" w:rsidRPr="00000000">
        <w:rPr>
          <w:i w:val="1"/>
          <w:rtl w:val="0"/>
        </w:rPr>
        <w:t xml:space="preserve">„ Projekt (podujatie) zastrešuje Združenie kresťanských spoločenstiev mládeže”.</w:t>
      </w:r>
    </w:p>
    <w:p w:rsidR="00000000" w:rsidDel="00000000" w:rsidP="00000000" w:rsidRDefault="00000000" w:rsidRPr="00000000" w14:paraId="00000009">
      <w:pPr>
        <w:ind w:left="0" w:firstLine="0"/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3. WEBOVÉ STRÁNKY projektov, podujatí, spoločenstiev, ktoré sú hradené alebo ktorých činnosť je finančne  podporovaná aj z dotácie MŠVVaŠ SR je potrebné uviesť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všetky tri logá (MŠVVaŠ SR, IUVENTA, ZKSM) spolu s textovou zmienkou: </w:t>
      </w:r>
    </w:p>
    <w:p w:rsidR="00000000" w:rsidDel="00000000" w:rsidP="00000000" w:rsidRDefault="00000000" w:rsidRPr="00000000" w14:paraId="0000000C">
      <w:pPr>
        <w:ind w:left="720" w:firstLine="0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Tento projekt bol podporený z dotácie Ministerstva školstva, vedy, výskumu a športu SR „Programy pre mládež 2014 - 2020”, ktorú administruje IUVENTA - Slovenský inštitút mládeže. 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 danej webovej stránke nezabudnite uviesť aj to, že 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 Spoločenstvo patrí do Združenia kresťanských spoločenstiev mládeže”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alebo že daný „ Projekt (podujatie) zastrešuje Združenie kresťanských spoločenstiev mládeže”.</w:t>
      </w:r>
    </w:p>
    <w:p w:rsidR="00000000" w:rsidDel="00000000" w:rsidP="00000000" w:rsidRDefault="00000000" w:rsidRPr="00000000" w14:paraId="00000010">
      <w:pPr>
        <w:ind w:left="0" w:firstLine="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b w:val="1"/>
          <w:rtl w:val="0"/>
        </w:rPr>
        <w:t xml:space="preserve">AKO SPRÁVNE POUŽIŤ LOGO MINISTERSTVA (MŠVVAŠ SR) A LOGO ORGANIZÁCIE IUVENTA?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tl w:val="0"/>
        </w:rPr>
        <w:t xml:space="preserve">používajú sa vždy spolu na viditeľnom mieste, v rovnakej veľkosti a nasledovnom poradí: najprv logo ministerstva a vpravo vedľa neho sa umiestni logo organizácie IUVENTA,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5734050" cy="10541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05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tl w:val="0"/>
        </w:rPr>
        <w:t xml:space="preserve">v pozvánkach, letákoch, plagátoch atď. v dolnej časti určenej pre logá organizátorov a partnerov,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tl w:val="0"/>
        </w:rPr>
        <w:t xml:space="preserve">v publikáciách a brožúrach na prednej alebo na zadnej vonkajšej obálke,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tl w:val="0"/>
        </w:rPr>
        <w:t xml:space="preserve">toto uvádzanie nie je potrebné tam, kde nie je dostatok priestoru, ako napríklad v pozvánkach, nálepkách či obdobných grafických podkladoch.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Logo ministerstva, logo organizácie IUVENTA a logo ZKSM nájdete tu: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https://lnk.sk/dqzC</w:t>
        </w:r>
      </w:hyperlink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lnk.sk/dqz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